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Override PartName="/docProps/app.xml" ContentType="application/vnd.openxmlformats-officedocument.extended-properties+xml"/>
  <Override PartName="/docProps/custom.xml" ContentType="application/vnd.openxmlformats-officedocument.custom-properties+xml"/>
  <Override PartName="/word/endnotes.xml" ContentType="application/vnd.openxmlformats-officedocument.wordprocessingml.endnotes+xml"/>
  <Default Extension="jpeg" ContentType="image/jpeg"/>
  <Override PartName="/word/settings.xml" ContentType="application/vnd.openxmlformats-officedocument.wordprocessingml.settings+xml"/>
  <Override PartName="/word/stylesWithEffects.xml" ContentType="application/vnd.ms-word.stylesWithEffects+xml"/>
  <Override PartName="/word/theme/theme1.xml" ContentType="application/vnd.openxmlformats-officedocument.theme+xml"/>
  <Override PartName="/docProps/core.xml" ContentType="application/vnd.openxmlformats-package.core-properties+xml"/>
  <Override PartName="/word/footnotes.xml" ContentType="application/vnd.openxmlformats-officedocument.wordprocessingml.footnotes+xml"/>
  <Default Extension="png" ContentType="image/png"/>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docProps/custom.xml" Id="RC3EB58D5" Type="http://schemas.openxmlformats.org/officeDocument/2006/relationships/custom-properties" /><Relationship Target="word/document.xml" Id="rId1" Type="http://schemas.openxmlformats.org/officeDocument/2006/relationships/officeDocument" /><Relationship Target="docProps/core.xml" Id="rId2" Type="http://schemas.openxmlformats.org/package/2006/relationships/metadata/core-properties" /><Relationship Target="docProps/app.xml" Id="rId3"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4BC" w:rsidRPr="008A0543" w:rsidRDefault="006D0C7D" w:rsidP="008A4E2E">
      <w:pPr>
        <w:pStyle w:val="berschrift1"/>
        <w:pBdr>
          <w:bottom w:val="single" w:sz="4" w:space="1" w:color="auto"/>
        </w:pBdr>
        <w:spacing w:before="0"/>
        <w:rPr>
          <w:rFonts w:ascii="Arial" w:hAnsi="Arial" w:cs="Arial"/>
          <w:color w:val="575757"/>
          <w:sz w:val="20"/>
          <w:szCs w:val="20"/>
          <w:lang w:eastAsia="de-AT"/>
        </w:rPr>
      </w:pPr>
      <w:r>
        <w:rPr>
          <w:rFonts w:ascii="Arial" w:hAnsi="Arial" w:cs="Arial"/>
          <w:color w:val="575757"/>
          <w:lang w:eastAsia="de-AT"/>
        </w:rPr>
        <w:t xml:space="preserve">Gelbe Narzisse </w:t>
      </w:r>
      <w:r w:rsidR="008A0543" w:rsidRPr="008A0543">
        <w:rPr>
          <w:rFonts w:ascii="Arial" w:hAnsi="Arial" w:cs="Arial"/>
          <w:b w:val="0"/>
          <w:color w:val="575757"/>
          <w:sz w:val="20"/>
          <w:szCs w:val="20"/>
          <w:lang w:eastAsia="de-AT"/>
        </w:rPr>
        <w:t>(</w:t>
      </w:r>
      <w:proofErr w:type="spellStart"/>
      <w:r w:rsidRPr="006D0C7D">
        <w:rPr>
          <w:rFonts w:ascii="Arial" w:hAnsi="Arial" w:cs="Arial"/>
          <w:b w:val="0"/>
          <w:color w:val="575757"/>
          <w:sz w:val="20"/>
          <w:szCs w:val="20"/>
          <w:lang w:eastAsia="de-AT"/>
        </w:rPr>
        <w:t>Narcissus</w:t>
      </w:r>
      <w:proofErr w:type="spellEnd"/>
      <w:r w:rsidRPr="006D0C7D">
        <w:rPr>
          <w:rFonts w:ascii="Arial" w:hAnsi="Arial" w:cs="Arial"/>
          <w:b w:val="0"/>
          <w:color w:val="575757"/>
          <w:sz w:val="20"/>
          <w:szCs w:val="20"/>
          <w:lang w:eastAsia="de-AT"/>
        </w:rPr>
        <w:t xml:space="preserve"> </w:t>
      </w:r>
      <w:proofErr w:type="spellStart"/>
      <w:r w:rsidRPr="006D0C7D">
        <w:rPr>
          <w:rFonts w:ascii="Arial" w:hAnsi="Arial" w:cs="Arial"/>
          <w:b w:val="0"/>
          <w:color w:val="575757"/>
          <w:sz w:val="20"/>
          <w:szCs w:val="20"/>
          <w:lang w:eastAsia="de-AT"/>
        </w:rPr>
        <w:t>pseudonarcissus</w:t>
      </w:r>
      <w:proofErr w:type="spellEnd"/>
      <w:r w:rsidR="008A0543" w:rsidRPr="008A0543">
        <w:rPr>
          <w:rFonts w:ascii="Arial" w:hAnsi="Arial" w:cs="Arial"/>
          <w:b w:val="0"/>
          <w:color w:val="575757"/>
          <w:sz w:val="20"/>
          <w:szCs w:val="20"/>
          <w:lang w:eastAsia="de-AT"/>
        </w:rPr>
        <w:t xml:space="preserve">, </w:t>
      </w:r>
      <w:proofErr w:type="spellStart"/>
      <w:r w:rsidR="008A0543" w:rsidRPr="008A0543">
        <w:rPr>
          <w:rFonts w:ascii="Arial" w:hAnsi="Arial" w:cs="Arial"/>
          <w:b w:val="0"/>
          <w:color w:val="575757"/>
          <w:sz w:val="20"/>
          <w:szCs w:val="20"/>
          <w:lang w:eastAsia="de-AT"/>
        </w:rPr>
        <w:t>Narzissengewächs</w:t>
      </w:r>
      <w:proofErr w:type="spellEnd"/>
      <w:r w:rsidR="008A0543" w:rsidRPr="008A0543">
        <w:rPr>
          <w:rFonts w:ascii="Arial" w:hAnsi="Arial" w:cs="Arial"/>
          <w:b w:val="0"/>
          <w:color w:val="575757"/>
          <w:sz w:val="20"/>
          <w:szCs w:val="20"/>
          <w:lang w:eastAsia="de-AT"/>
        </w:rPr>
        <w:t>)</w:t>
      </w:r>
    </w:p>
    <w:p w:rsidR="008A0543" w:rsidRPr="00C5270B" w:rsidRDefault="008A4E2E" w:rsidP="008A0543">
      <w:pPr>
        <w:rPr>
          <w:rFonts w:ascii="Arial" w:hAnsi="Arial" w:cs="Arial"/>
          <w:b/>
          <w:color w:val="575757"/>
          <w:lang w:eastAsia="de-AT"/>
        </w:rPr>
      </w:pPr>
      <w:r w:rsidRPr="008A4E2E">
        <w:rPr>
          <w:rFonts w:ascii="Arial" w:hAnsi="Arial" w:cs="Arial"/>
          <w:b/>
          <w:noProof/>
          <w:color w:val="575757"/>
          <w:lang w:eastAsia="de-AT"/>
        </w:rPr>
        <w:drawing>
          <wp:anchor distT="0" distB="0" distL="114300" distR="114300" simplePos="0" relativeHeight="251658240" behindDoc="0" locked="0" layoutInCell="1" allowOverlap="1">
            <wp:simplePos x="0" y="0"/>
            <wp:positionH relativeFrom="column">
              <wp:posOffset>4167505</wp:posOffset>
            </wp:positionH>
            <wp:positionV relativeFrom="paragraph">
              <wp:posOffset>113030</wp:posOffset>
            </wp:positionV>
            <wp:extent cx="1584000" cy="1486800"/>
            <wp:effectExtent l="19050" t="19050" r="16510" b="18415"/>
            <wp:wrapNone/>
            <wp:docPr id="4098" name="Picture 2" descr="X:\projekte und webs\MiniWebs - eh. Intranet\Frühblüher\Frühblüher_alt\Web\images1\gelbe_narzisse_14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8" name="Picture 2" descr="X:\projekte und webs\MiniWebs - eh. Intranet\Frühblüher\Frühblüher_alt\Web\images1\gelbe_narzisse_1404.jp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000" cy="1486800"/>
                    </a:xfrm>
                    <a:prstGeom prst="rect">
                      <a:avLst/>
                    </a:prstGeom>
                    <a:noFill/>
                    <a:ln w="19050">
                      <a:solidFill>
                        <a:srgbClr val="A2C613"/>
                      </a:solidFill>
                    </a:ln>
                    <a:extLst/>
                  </pic:spPr>
                </pic:pic>
              </a:graphicData>
            </a:graphic>
            <wp14:sizeRelH relativeFrom="page">
              <wp14:pctWidth>0</wp14:pctWidth>
            </wp14:sizeRelH>
            <wp14:sizeRelV relativeFrom="page">
              <wp14:pctHeight>0</wp14:pctHeight>
            </wp14:sizeRelV>
          </wp:anchor>
        </w:drawing>
      </w:r>
      <w:r>
        <w:rPr>
          <w:rFonts w:ascii="Arial" w:hAnsi="Arial" w:cs="Arial"/>
          <w:b/>
          <w:color w:val="575757"/>
          <w:lang w:eastAsia="de-AT"/>
        </w:rPr>
        <w:br/>
      </w:r>
      <w:r w:rsidR="008A0543" w:rsidRPr="00C5270B">
        <w:rPr>
          <w:rFonts w:ascii="Arial" w:hAnsi="Arial" w:cs="Arial"/>
          <w:b/>
          <w:color w:val="575757"/>
          <w:lang w:eastAsia="de-AT"/>
        </w:rPr>
        <w:t xml:space="preserve">Merkmale </w:t>
      </w:r>
    </w:p>
    <w:p w:rsidR="008A4E2E" w:rsidRDefault="009D16A8" w:rsidP="009908E9">
      <w:pPr>
        <w:pStyle w:val="Listenabsatz"/>
        <w:numPr>
          <w:ilvl w:val="0"/>
          <w:numId w:val="5"/>
        </w:numPr>
        <w:spacing w:after="0" w:line="360" w:lineRule="auto"/>
        <w:ind w:left="709" w:hanging="352"/>
        <w:rPr>
          <w:rFonts w:ascii="Arial" w:hAnsi="Arial" w:cs="Arial"/>
          <w:color w:val="575757"/>
          <w:lang w:eastAsia="de-AT"/>
        </w:rPr>
      </w:pPr>
      <w:r w:rsidRPr="008A4E2E">
        <w:rPr>
          <w:rFonts w:ascii="Arial" w:hAnsi="Arial" w:cs="Arial"/>
          <w:color w:val="575757"/>
          <w:lang w:eastAsia="de-AT"/>
        </w:rPr>
        <w:t>30 - 50 cm hoch</w:t>
      </w:r>
    </w:p>
    <w:p w:rsidR="006F08F1" w:rsidRPr="008A4E2E" w:rsidRDefault="009D16A8" w:rsidP="009908E9">
      <w:pPr>
        <w:pStyle w:val="Listenabsatz"/>
        <w:numPr>
          <w:ilvl w:val="0"/>
          <w:numId w:val="5"/>
        </w:numPr>
        <w:spacing w:after="0" w:line="360" w:lineRule="auto"/>
        <w:ind w:left="709" w:hanging="352"/>
        <w:rPr>
          <w:rFonts w:ascii="Arial" w:hAnsi="Arial" w:cs="Arial"/>
          <w:color w:val="575757"/>
          <w:lang w:eastAsia="de-AT"/>
        </w:rPr>
      </w:pPr>
      <w:r w:rsidRPr="008A4E2E">
        <w:rPr>
          <w:rFonts w:ascii="Arial" w:hAnsi="Arial" w:cs="Arial"/>
          <w:color w:val="575757"/>
          <w:lang w:eastAsia="de-AT"/>
        </w:rPr>
        <w:t>lange, schmale Blätter</w:t>
      </w:r>
    </w:p>
    <w:p w:rsidR="004402CB" w:rsidRPr="004402CB" w:rsidRDefault="009D16A8" w:rsidP="009908E9">
      <w:pPr>
        <w:pStyle w:val="Listenabsatz"/>
        <w:numPr>
          <w:ilvl w:val="0"/>
          <w:numId w:val="5"/>
        </w:numPr>
        <w:spacing w:after="0" w:line="360" w:lineRule="auto"/>
        <w:ind w:left="709" w:hanging="352"/>
        <w:rPr>
          <w:rFonts w:ascii="Arial" w:hAnsi="Arial" w:cs="Arial"/>
          <w:color w:val="575757"/>
          <w:lang w:eastAsia="de-AT"/>
        </w:rPr>
      </w:pPr>
      <w:r w:rsidRPr="008A4E2E">
        <w:rPr>
          <w:rFonts w:ascii="Arial" w:hAnsi="Arial" w:cs="Arial"/>
          <w:color w:val="575757"/>
          <w:lang w:eastAsia="de-AT"/>
        </w:rPr>
        <w:t>pro Pflanze 1 - 2 Blüten</w:t>
      </w:r>
    </w:p>
    <w:p w:rsidR="004402CB" w:rsidRDefault="004402CB" w:rsidP="00C5270B">
      <w:pPr>
        <w:spacing w:after="120" w:line="240" w:lineRule="auto"/>
        <w:rPr>
          <w:rFonts w:ascii="Arial" w:hAnsi="Arial" w:cs="Arial"/>
          <w:b/>
          <w:color w:val="575757"/>
          <w:lang w:eastAsia="de-AT"/>
        </w:rPr>
      </w:pPr>
    </w:p>
    <w:p w:rsidR="009908E9" w:rsidRPr="008A0543" w:rsidRDefault="009908E9" w:rsidP="009908E9">
      <w:pPr>
        <w:spacing w:after="120" w:line="360" w:lineRule="auto"/>
        <w:rPr>
          <w:rFonts w:ascii="Arial" w:hAnsi="Arial" w:cs="Arial"/>
          <w:color w:val="575757"/>
          <w:lang w:eastAsia="de-AT"/>
        </w:rPr>
      </w:pPr>
      <w:r w:rsidRPr="00C5270B">
        <w:rPr>
          <w:rFonts w:ascii="Arial" w:hAnsi="Arial" w:cs="Arial"/>
          <w:b/>
          <w:color w:val="575757"/>
          <w:lang w:eastAsia="de-AT"/>
        </w:rPr>
        <w:t>Standort:</w:t>
      </w:r>
      <w:r w:rsidRPr="008A0543">
        <w:rPr>
          <w:rFonts w:ascii="Arial" w:hAnsi="Arial" w:cs="Arial"/>
          <w:color w:val="575757"/>
          <w:lang w:eastAsia="de-AT"/>
        </w:rPr>
        <w:t xml:space="preserve"> </w:t>
      </w:r>
      <w:r w:rsidRPr="000C6FAF">
        <w:rPr>
          <w:rFonts w:ascii="Arial" w:hAnsi="Arial" w:cs="Arial"/>
          <w:color w:val="575757"/>
          <w:lang w:eastAsia="de-AT"/>
        </w:rPr>
        <w:t>feuchte Stellen</w:t>
      </w:r>
    </w:p>
    <w:p w:rsidR="009908E9" w:rsidRDefault="009908E9" w:rsidP="009908E9">
      <w:pPr>
        <w:spacing w:after="120" w:line="360" w:lineRule="auto"/>
        <w:rPr>
          <w:rFonts w:ascii="Arial" w:hAnsi="Arial" w:cs="Arial"/>
          <w:color w:val="575757"/>
          <w:lang w:eastAsia="de-AT"/>
        </w:rPr>
      </w:pPr>
      <w:r w:rsidRPr="00F81E7C">
        <w:rPr>
          <w:rFonts w:ascii="Arial" w:hAnsi="Arial" w:cs="Arial"/>
          <w:b/>
          <w:color w:val="575757"/>
          <w:lang w:eastAsia="de-AT"/>
        </w:rPr>
        <w:t>Blütezeit:</w:t>
      </w:r>
      <w:r w:rsidRPr="00F81E7C">
        <w:rPr>
          <w:rFonts w:ascii="Arial" w:hAnsi="Arial" w:cs="Arial"/>
          <w:color w:val="575757"/>
          <w:lang w:eastAsia="de-AT"/>
        </w:rPr>
        <w:t xml:space="preserve"> </w:t>
      </w:r>
      <w:r>
        <w:rPr>
          <w:rFonts w:ascii="Arial" w:hAnsi="Arial" w:cs="Arial"/>
          <w:color w:val="575757"/>
          <w:lang w:eastAsia="de-AT"/>
        </w:rPr>
        <w:t>frühes Frühjahr</w:t>
      </w:r>
      <w:r w:rsidRPr="00F81E7C">
        <w:rPr>
          <w:rFonts w:ascii="Arial" w:hAnsi="Arial" w:cs="Arial"/>
          <w:color w:val="575757"/>
          <w:lang w:eastAsia="de-AT"/>
        </w:rPr>
        <w:t xml:space="preserve"> </w:t>
      </w:r>
    </w:p>
    <w:p w:rsidR="009908E9" w:rsidRDefault="009908E9" w:rsidP="009908E9">
      <w:pPr>
        <w:spacing w:after="0" w:line="360" w:lineRule="auto"/>
        <w:rPr>
          <w:rFonts w:ascii="Arial" w:hAnsi="Arial" w:cs="Arial"/>
          <w:color w:val="575757"/>
          <w:lang w:eastAsia="de-AT"/>
        </w:rPr>
      </w:pPr>
      <w:r>
        <w:rPr>
          <w:rFonts w:ascii="Arial" w:hAnsi="Arial" w:cs="Arial"/>
          <w:b/>
          <w:color w:val="575757"/>
          <w:lang w:eastAsia="de-AT"/>
        </w:rPr>
        <w:t>Fortpflanzung</w:t>
      </w:r>
      <w:r w:rsidRPr="00F81E7C">
        <w:rPr>
          <w:rFonts w:ascii="Arial" w:hAnsi="Arial" w:cs="Arial"/>
          <w:b/>
          <w:color w:val="575757"/>
          <w:lang w:eastAsia="de-AT"/>
        </w:rPr>
        <w:t>:</w:t>
      </w:r>
      <w:r w:rsidRPr="00F81E7C">
        <w:rPr>
          <w:rFonts w:ascii="Arial" w:hAnsi="Arial" w:cs="Arial"/>
          <w:color w:val="575757"/>
          <w:lang w:eastAsia="de-AT"/>
        </w:rPr>
        <w:t xml:space="preserve"> </w:t>
      </w:r>
      <w:r>
        <w:rPr>
          <w:rFonts w:ascii="Arial" w:hAnsi="Arial" w:cs="Arial"/>
          <w:color w:val="575757"/>
          <w:lang w:eastAsia="de-AT"/>
        </w:rPr>
        <w:t>Selbstbestäubung, Fremdbestäubung oder ungeschlechtliche Vermehrung</w:t>
      </w:r>
    </w:p>
    <w:p w:rsidR="004402CB" w:rsidRDefault="004402CB" w:rsidP="00BA137D">
      <w:pPr>
        <w:spacing w:after="120" w:line="240" w:lineRule="auto"/>
        <w:rPr>
          <w:rFonts w:ascii="Arial" w:hAnsi="Arial" w:cs="Arial"/>
          <w:color w:val="575757"/>
          <w:lang w:eastAsia="de-AT"/>
        </w:rPr>
      </w:pPr>
    </w:p>
    <w:p w:rsidR="004402CB" w:rsidRDefault="00506107" w:rsidP="004402CB">
      <w:pPr>
        <w:spacing w:after="120" w:line="240" w:lineRule="auto"/>
        <w:rPr>
          <w:rFonts w:ascii="Arial" w:hAnsi="Arial" w:cs="Arial"/>
          <w:b/>
          <w:color w:val="575757"/>
          <w:lang w:eastAsia="de-AT"/>
        </w:rPr>
      </w:pPr>
      <w:r>
        <w:rPr>
          <w:rFonts w:ascii="Arial" w:hAnsi="Arial" w:cs="Arial"/>
          <w:noProof/>
          <w:color w:val="575757"/>
          <w:lang w:eastAsia="de-AT"/>
        </w:rPr>
        <w:drawing>
          <wp:inline distT="0" distB="0" distL="0" distR="0" wp14:anchorId="7007B679" wp14:editId="72F0367E">
            <wp:extent cx="5753100" cy="3543300"/>
            <wp:effectExtent l="0" t="0" r="0" b="0"/>
            <wp:docPr id="1" name="Grafik 1" descr="C:\Users\zws.IST\Desktop\narzisse_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ws.IST\Desktop\narzisse_mi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w:rsidR="00506107" w:rsidRDefault="00506107" w:rsidP="004402CB">
      <w:pPr>
        <w:spacing w:after="120" w:line="240" w:lineRule="auto"/>
        <w:rPr>
          <w:rFonts w:ascii="Arial" w:hAnsi="Arial" w:cs="Arial"/>
          <w:b/>
          <w:color w:val="575757"/>
          <w:lang w:eastAsia="de-AT"/>
        </w:rPr>
      </w:pPr>
    </w:p>
    <w:p w:rsidR="004402CB" w:rsidRPr="008A4E2E" w:rsidRDefault="004402CB" w:rsidP="004402CB">
      <w:pPr>
        <w:spacing w:after="120" w:line="240" w:lineRule="auto"/>
        <w:rPr>
          <w:rFonts w:ascii="Arial" w:hAnsi="Arial" w:cs="Arial"/>
          <w:b/>
          <w:color w:val="575757"/>
          <w:lang w:eastAsia="de-AT"/>
        </w:rPr>
      </w:pPr>
      <w:r w:rsidRPr="008A4E2E">
        <w:rPr>
          <w:rFonts w:ascii="Arial" w:hAnsi="Arial" w:cs="Arial"/>
          <w:b/>
          <w:color w:val="575757"/>
          <w:lang w:eastAsia="de-AT"/>
        </w:rPr>
        <w:t>Hast du gewusst</w:t>
      </w:r>
      <w:r w:rsidR="009908E9">
        <w:rPr>
          <w:rFonts w:ascii="Arial" w:hAnsi="Arial" w:cs="Arial"/>
          <w:b/>
          <w:color w:val="575757"/>
          <w:lang w:eastAsia="de-AT"/>
        </w:rPr>
        <w:t>?</w:t>
      </w:r>
    </w:p>
    <w:p w:rsidR="009908E9" w:rsidRDefault="009908E9" w:rsidP="00506107">
      <w:pPr>
        <w:pStyle w:val="Listenabsatz"/>
        <w:numPr>
          <w:ilvl w:val="0"/>
          <w:numId w:val="5"/>
        </w:numPr>
        <w:spacing w:before="100" w:beforeAutospacing="1" w:after="0" w:line="360" w:lineRule="auto"/>
        <w:ind w:left="709" w:hanging="352"/>
        <w:contextualSpacing w:val="0"/>
        <w:rPr>
          <w:rFonts w:ascii="Arial" w:hAnsi="Arial" w:cs="Arial"/>
          <w:color w:val="575757"/>
          <w:lang w:eastAsia="de-AT"/>
        </w:rPr>
      </w:pPr>
      <w:r w:rsidRPr="00506107">
        <w:rPr>
          <w:rFonts w:ascii="Arial" w:hAnsi="Arial" w:cs="Arial"/>
          <w:bCs/>
          <w:color w:val="575757"/>
          <w:lang w:eastAsia="de-AT"/>
        </w:rPr>
        <w:t>I</w:t>
      </w:r>
      <w:r w:rsidR="004402CB" w:rsidRPr="00506107">
        <w:rPr>
          <w:rFonts w:ascii="Arial" w:hAnsi="Arial" w:cs="Arial"/>
          <w:bCs/>
          <w:color w:val="575757"/>
          <w:lang w:eastAsia="de-AT"/>
        </w:rPr>
        <w:t xml:space="preserve">n der griechischen Mythologie </w:t>
      </w:r>
      <w:r w:rsidRPr="00506107">
        <w:rPr>
          <w:rFonts w:ascii="Arial" w:hAnsi="Arial" w:cs="Arial"/>
          <w:bCs/>
          <w:color w:val="575757"/>
          <w:lang w:eastAsia="de-AT"/>
        </w:rPr>
        <w:t xml:space="preserve">war </w:t>
      </w:r>
      <w:proofErr w:type="spellStart"/>
      <w:r w:rsidR="004402CB" w:rsidRPr="00506107">
        <w:rPr>
          <w:rFonts w:ascii="Arial" w:hAnsi="Arial" w:cs="Arial"/>
          <w:bCs/>
          <w:color w:val="575757"/>
          <w:lang w:eastAsia="de-AT"/>
        </w:rPr>
        <w:t>Narziß</w:t>
      </w:r>
      <w:proofErr w:type="spellEnd"/>
      <w:r w:rsidR="004402CB" w:rsidRPr="00506107">
        <w:rPr>
          <w:rFonts w:ascii="Arial" w:hAnsi="Arial" w:cs="Arial"/>
          <w:bCs/>
          <w:color w:val="575757"/>
          <w:lang w:eastAsia="de-AT"/>
        </w:rPr>
        <w:t xml:space="preserve"> ei</w:t>
      </w:r>
      <w:r w:rsidRPr="00506107">
        <w:rPr>
          <w:rFonts w:ascii="Arial" w:hAnsi="Arial" w:cs="Arial"/>
          <w:bCs/>
          <w:color w:val="575757"/>
          <w:lang w:eastAsia="de-AT"/>
        </w:rPr>
        <w:t xml:space="preserve">n junger und hübscher Held. </w:t>
      </w:r>
      <w:r w:rsidR="004402CB" w:rsidRPr="00506107">
        <w:rPr>
          <w:rFonts w:ascii="Arial" w:hAnsi="Arial" w:cs="Arial"/>
          <w:bCs/>
          <w:color w:val="575757"/>
          <w:lang w:eastAsia="de-AT"/>
        </w:rPr>
        <w:t>Er war so</w:t>
      </w:r>
      <w:r w:rsidR="004402CB" w:rsidRPr="009908E9">
        <w:rPr>
          <w:rFonts w:ascii="Arial" w:hAnsi="Arial" w:cs="Arial"/>
          <w:color w:val="575757"/>
          <w:lang w:eastAsia="de-AT"/>
        </w:rPr>
        <w:t xml:space="preserve"> schön, dass alle Waldnymphen ihn anhimmelten. Doch er hatte nur Augen für sich selbst. Die Götter schätzten seine Selbstverliebtheit überhaupt nicht. Als er eines Tages sein Spiegelbild im Fluss bewunderte, fiel er hinein und ertrank. Sein Leichnam wurde verbrannt und als die Flammen erloschen waren, wuchs eine wunderschöne Blume aus der Asche. Es war die Narzisse. </w:t>
      </w:r>
    </w:p>
    <w:p w:rsidR="004402CB" w:rsidRPr="004402CB" w:rsidRDefault="00506107" w:rsidP="009908E9">
      <w:pPr>
        <w:pStyle w:val="Listenabsatz"/>
        <w:numPr>
          <w:ilvl w:val="0"/>
          <w:numId w:val="5"/>
        </w:numPr>
        <w:spacing w:after="0" w:line="360" w:lineRule="auto"/>
        <w:ind w:left="709" w:hanging="352"/>
        <w:rPr>
          <w:rFonts w:ascii="Arial" w:hAnsi="Arial" w:cs="Arial"/>
          <w:color w:val="575757"/>
          <w:lang w:eastAsia="de-AT"/>
        </w:rPr>
      </w:pPr>
      <w:r>
        <w:rPr>
          <w:rFonts w:ascii="Arial" w:hAnsi="Arial" w:cs="Arial"/>
          <w:color w:val="575757"/>
          <w:lang w:eastAsia="de-AT"/>
        </w:rPr>
        <w:t>Die</w:t>
      </w:r>
      <w:r w:rsidR="004402CB" w:rsidRPr="009908E9">
        <w:rPr>
          <w:rFonts w:ascii="Arial" w:hAnsi="Arial" w:cs="Arial"/>
          <w:color w:val="575757"/>
          <w:lang w:eastAsia="de-AT"/>
        </w:rPr>
        <w:t xml:space="preserve"> wilde Narzisse </w:t>
      </w:r>
      <w:r>
        <w:rPr>
          <w:rFonts w:ascii="Arial" w:hAnsi="Arial" w:cs="Arial"/>
          <w:color w:val="575757"/>
          <w:lang w:eastAsia="de-AT"/>
        </w:rPr>
        <w:t>ist geschützt.</w:t>
      </w:r>
    </w:p>
    <w:p w:rsidR="008A4E2E" w:rsidRDefault="008A4E2E" w:rsidP="00BA137D">
      <w:pPr>
        <w:spacing w:after="120" w:line="240" w:lineRule="auto"/>
        <w:rPr>
          <w:rFonts w:ascii="Arial" w:hAnsi="Arial" w:cs="Arial"/>
          <w:color w:val="575757"/>
          <w:lang w:eastAsia="de-AT"/>
        </w:rPr>
      </w:pPr>
    </w:p>
    <w:p w:rsidR="00506107" w:rsidRDefault="00506107" w:rsidP="00506107">
      <w:pPr>
        <w:spacing w:after="120" w:line="240" w:lineRule="auto"/>
        <w:rPr>
          <w:rFonts w:ascii="Arial" w:hAnsi="Arial" w:cs="Arial"/>
          <w:b/>
          <w:color w:val="575757"/>
          <w:lang w:eastAsia="de-AT"/>
        </w:rPr>
      </w:pPr>
      <w:r>
        <w:rPr>
          <w:rFonts w:ascii="Arial" w:hAnsi="Arial" w:cs="Arial"/>
          <w:b/>
          <w:color w:val="575757"/>
          <w:lang w:eastAsia="de-AT"/>
        </w:rPr>
        <w:lastRenderedPageBreak/>
        <w:t>Aufbau der Blüte</w:t>
      </w:r>
    </w:p>
    <w:p w:rsidR="00506107" w:rsidRPr="004402CB" w:rsidRDefault="00506107" w:rsidP="00506107">
      <w:pPr>
        <w:spacing w:after="0" w:line="360" w:lineRule="auto"/>
        <w:rPr>
          <w:rFonts w:ascii="Arial" w:hAnsi="Arial" w:cs="Arial"/>
          <w:color w:val="575757"/>
          <w:lang w:eastAsia="de-AT"/>
        </w:rPr>
      </w:pPr>
      <w:r w:rsidRPr="004402CB">
        <w:rPr>
          <w:rFonts w:ascii="Arial" w:hAnsi="Arial" w:cs="Arial"/>
          <w:color w:val="575757"/>
          <w:lang w:eastAsia="de-AT"/>
        </w:rPr>
        <w:t>Die Staubblätter sind die männlichen Blütenorgane. Sie setzen sich aus Staubbeutel und Staubfäden zusammen und bilden die männlichen Geschlechtszellen. Man bezeichnet diese auch als Blütenstaub oder Pollen.</w:t>
      </w:r>
      <w:r w:rsidRPr="004402CB">
        <w:rPr>
          <w:rFonts w:ascii="Arial" w:hAnsi="Arial" w:cs="Arial"/>
          <w:color w:val="575757"/>
          <w:lang w:eastAsia="de-AT"/>
        </w:rPr>
        <w:br/>
      </w:r>
      <w:r w:rsidRPr="004402CB">
        <w:rPr>
          <w:rFonts w:ascii="Arial" w:hAnsi="Arial" w:cs="Arial"/>
          <w:color w:val="575757"/>
          <w:lang w:eastAsia="de-AT"/>
        </w:rPr>
        <w:br/>
        <w:t>Der Stempel (Fruchtblatt) ist das weibliche Blütenorgan. Es besteht aus Fruchtknoten (enthält die Eizellen), Griffel und der klebrigen Narbe.</w:t>
      </w:r>
      <w:r w:rsidRPr="004402CB">
        <w:rPr>
          <w:rFonts w:ascii="Arial" w:hAnsi="Arial" w:cs="Arial"/>
          <w:color w:val="575757"/>
          <w:lang w:eastAsia="de-AT"/>
        </w:rPr>
        <w:br/>
      </w:r>
      <w:r w:rsidRPr="004402CB">
        <w:rPr>
          <w:rFonts w:ascii="Arial" w:hAnsi="Arial" w:cs="Arial"/>
          <w:color w:val="575757"/>
          <w:lang w:eastAsia="de-AT"/>
        </w:rPr>
        <w:br/>
        <w:t xml:space="preserve">Blüten, die weibliche und männliche Organe besitzen, nennt man Zwitterblüten. </w:t>
      </w:r>
      <w:r>
        <w:rPr>
          <w:noProof/>
          <w:lang w:eastAsia="de-AT"/>
        </w:rPr>
        <w:drawing>
          <wp:anchor distT="0" distB="0" distL="114300" distR="114300" simplePos="0" relativeHeight="251660288" behindDoc="1" locked="0" layoutInCell="1" allowOverlap="1" wp14:anchorId="0BF1DE27" wp14:editId="58E44054">
            <wp:simplePos x="0" y="0"/>
            <wp:positionH relativeFrom="column">
              <wp:posOffset>-4445</wp:posOffset>
            </wp:positionH>
            <wp:positionV relativeFrom="paragraph">
              <wp:posOffset>-3175</wp:posOffset>
            </wp:positionV>
            <wp:extent cx="2638425" cy="3200400"/>
            <wp:effectExtent l="19050" t="19050" r="28575" b="19050"/>
            <wp:wrapTight wrapText="bothSides">
              <wp:wrapPolygon edited="0">
                <wp:start x="-156" y="-129"/>
                <wp:lineTo x="-156" y="21600"/>
                <wp:lineTo x="21678" y="21600"/>
                <wp:lineTo x="21678" y="-129"/>
                <wp:lineTo x="-156" y="-129"/>
              </wp:wrapPolygon>
            </wp:wrapTight>
            <wp:docPr id="3" name="Grafik 3" descr="Gelbe Narz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be Narzis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3200400"/>
                    </a:xfrm>
                    <a:prstGeom prst="rect">
                      <a:avLst/>
                    </a:prstGeom>
                    <a:noFill/>
                    <a:ln w="19050">
                      <a:solidFill>
                        <a:srgbClr val="A2C613"/>
                      </a:solidFill>
                    </a:ln>
                  </pic:spPr>
                </pic:pic>
              </a:graphicData>
            </a:graphic>
            <wp14:sizeRelH relativeFrom="page">
              <wp14:pctWidth>0</wp14:pctWidth>
            </wp14:sizeRelH>
            <wp14:sizeRelV relativeFrom="page">
              <wp14:pctHeight>0</wp14:pctHeight>
            </wp14:sizeRelV>
          </wp:anchor>
        </w:drawing>
      </w:r>
    </w:p>
    <w:p w:rsidR="004402CB" w:rsidRDefault="004402CB" w:rsidP="004402CB">
      <w:pPr>
        <w:spacing w:after="120" w:line="240" w:lineRule="auto"/>
        <w:rPr>
          <w:rFonts w:ascii="Arial" w:hAnsi="Arial" w:cs="Arial"/>
          <w:color w:val="575757"/>
          <w:lang w:eastAsia="de-AT"/>
        </w:rPr>
      </w:pPr>
    </w:p>
    <w:p w:rsidR="00506107" w:rsidRDefault="00506107" w:rsidP="004402CB">
      <w:pPr>
        <w:spacing w:after="120" w:line="240" w:lineRule="auto"/>
        <w:rPr>
          <w:rFonts w:ascii="Arial" w:hAnsi="Arial" w:cs="Arial"/>
          <w:color w:val="575757"/>
          <w:lang w:eastAsia="de-AT"/>
        </w:rPr>
      </w:pPr>
      <w:bookmarkStart w:id="0" w:name="_GoBack"/>
      <w:bookmarkEnd w:id="0"/>
    </w:p>
    <w:sectPr w:rsidR="00506107">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8E9" w:rsidRDefault="009908E9" w:rsidP="00B26C10">
      <w:pPr>
        <w:spacing w:after="0" w:line="240" w:lineRule="auto"/>
      </w:pPr>
      <w:r>
        <w:separator/>
      </w:r>
    </w:p>
  </w:endnote>
  <w:endnote w:type="continuationSeparator" w:id="0">
    <w:p w:rsidR="009908E9" w:rsidRDefault="009908E9" w:rsidP="00B2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8E9" w:rsidRPr="008A0543" w:rsidRDefault="009908E9" w:rsidP="00EC1A9C">
    <w:pPr>
      <w:pStyle w:val="Fuzeile"/>
      <w:pBdr>
        <w:bottom w:val="single" w:sz="4" w:space="1" w:color="A2C613"/>
      </w:pBdr>
      <w:jc w:val="right"/>
      <w:rPr>
        <w:rFonts w:ascii="Arial" w:hAnsi="Arial" w:cs="Arial"/>
        <w:b/>
        <w:color w:val="575757"/>
        <w:sz w:val="18"/>
        <w:szCs w:val="18"/>
        <w:lang w:val="en-GB"/>
      </w:rPr>
    </w:pPr>
    <w:r>
      <w:rPr>
        <w:rFonts w:ascii="Arial" w:hAnsi="Arial" w:cs="Arial"/>
        <w:noProof/>
        <w:color w:val="575757"/>
        <w:sz w:val="18"/>
        <w:szCs w:val="18"/>
        <w:u w:val="single"/>
        <w:lang w:eastAsia="de-AT"/>
      </w:rPr>
      <w:drawing>
        <wp:anchor distT="0" distB="0" distL="114300" distR="114300" simplePos="0" relativeHeight="251658240" behindDoc="0" locked="0" layoutInCell="1" allowOverlap="1" wp14:anchorId="01E9AFE0" wp14:editId="7D0CD79F">
          <wp:simplePos x="0" y="0"/>
          <wp:positionH relativeFrom="column">
            <wp:posOffset>-698500</wp:posOffset>
          </wp:positionH>
          <wp:positionV relativeFrom="paragraph">
            <wp:posOffset>-111760</wp:posOffset>
          </wp:positionV>
          <wp:extent cx="540000" cy="648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_RGB.png"/>
                  <pic:cNvPicPr/>
                </pic:nvPicPr>
                <pic:blipFill>
                  <a:blip r:embed="rId1">
                    <a:extLst>
                      <a:ext uri="{28A0092B-C50C-407E-A947-70E740481C1C}">
                        <a14:useLocalDpi xmlns:a14="http://schemas.microsoft.com/office/drawing/2010/main" val="0"/>
                      </a:ext>
                    </a:extLst>
                  </a:blip>
                  <a:stretch>
                    <a:fillRect/>
                  </a:stretch>
                </pic:blipFill>
                <pic:spPr>
                  <a:xfrm>
                    <a:off x="0" y="0"/>
                    <a:ext cx="540000" cy="648000"/>
                  </a:xfrm>
                  <a:prstGeom prst="rect">
                    <a:avLst/>
                  </a:prstGeom>
                </pic:spPr>
              </pic:pic>
            </a:graphicData>
          </a:graphic>
          <wp14:sizeRelH relativeFrom="margin">
            <wp14:pctWidth>0</wp14:pctWidth>
          </wp14:sizeRelH>
          <wp14:sizeRelV relativeFrom="margin">
            <wp14:pctHeight>0</wp14:pctHeight>
          </wp14:sizeRelV>
        </wp:anchor>
      </w:drawing>
    </w:r>
    <w:r w:rsidRPr="008A0543">
      <w:rPr>
        <w:rFonts w:ascii="Arial" w:hAnsi="Arial" w:cs="Arial"/>
        <w:color w:val="575757"/>
        <w:sz w:val="18"/>
        <w:szCs w:val="18"/>
        <w:lang w:val="en-GB"/>
      </w:rPr>
      <w:tab/>
    </w:r>
    <w:r w:rsidRPr="008A0543">
      <w:rPr>
        <w:rFonts w:ascii="Arial" w:hAnsi="Arial" w:cs="Arial"/>
        <w:b/>
        <w:color w:val="575757"/>
        <w:sz w:val="18"/>
        <w:szCs w:val="18"/>
        <w:lang w:val="en-GB"/>
      </w:rPr>
      <w:t>www.edugroup.at</w:t>
    </w:r>
  </w:p>
  <w:p w:rsidR="009908E9" w:rsidRPr="008A0543" w:rsidRDefault="009908E9" w:rsidP="00CE73D0">
    <w:pPr>
      <w:pStyle w:val="Fuzeile"/>
      <w:spacing w:before="120"/>
      <w:rPr>
        <w:rFonts w:ascii="Arial" w:hAnsi="Arial" w:cs="Arial"/>
        <w:color w:val="575757"/>
        <w:sz w:val="18"/>
        <w:szCs w:val="18"/>
        <w:u w:val="single"/>
        <w:lang w:val="en-GB"/>
      </w:rPr>
    </w:pPr>
    <w:r w:rsidRPr="008A0543">
      <w:rPr>
        <w:rFonts w:ascii="Arial" w:hAnsi="Arial" w:cs="Arial"/>
        <w:color w:val="575757"/>
        <w:sz w:val="18"/>
        <w:szCs w:val="18"/>
        <w:lang w:val="en-GB"/>
      </w:rPr>
      <w:t>© Education Group GmbH | www.edugroup.at/praxis/Miniweb/Frühblüher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8E9" w:rsidRDefault="009908E9" w:rsidP="00B26C10">
      <w:pPr>
        <w:spacing w:after="0" w:line="240" w:lineRule="auto"/>
      </w:pPr>
      <w:r>
        <w:separator/>
      </w:r>
    </w:p>
  </w:footnote>
  <w:footnote w:type="continuationSeparator" w:id="0">
    <w:p w:rsidR="009908E9" w:rsidRDefault="009908E9" w:rsidP="00B26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0D92"/>
    <w:multiLevelType w:val="hybridMultilevel"/>
    <w:tmpl w:val="9ADEE3E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
    <w:nsid w:val="0E174C71"/>
    <w:multiLevelType w:val="hybridMultilevel"/>
    <w:tmpl w:val="8CF06568"/>
    <w:lvl w:ilvl="0" w:tplc="B2120BE4">
      <w:start w:val="1"/>
      <w:numFmt w:val="bullet"/>
      <w:lvlText w:val=""/>
      <w:lvlJc w:val="left"/>
      <w:pPr>
        <w:tabs>
          <w:tab w:val="num" w:pos="720"/>
        </w:tabs>
        <w:ind w:left="720" w:hanging="360"/>
      </w:pPr>
      <w:rPr>
        <w:rFonts w:ascii="Wingdings" w:hAnsi="Wingdings" w:hint="default"/>
      </w:rPr>
    </w:lvl>
    <w:lvl w:ilvl="1" w:tplc="9E00E0B2" w:tentative="1">
      <w:start w:val="1"/>
      <w:numFmt w:val="bullet"/>
      <w:lvlText w:val=""/>
      <w:lvlJc w:val="left"/>
      <w:pPr>
        <w:tabs>
          <w:tab w:val="num" w:pos="1440"/>
        </w:tabs>
        <w:ind w:left="1440" w:hanging="360"/>
      </w:pPr>
      <w:rPr>
        <w:rFonts w:ascii="Wingdings" w:hAnsi="Wingdings" w:hint="default"/>
      </w:rPr>
    </w:lvl>
    <w:lvl w:ilvl="2" w:tplc="A57E57BE" w:tentative="1">
      <w:start w:val="1"/>
      <w:numFmt w:val="bullet"/>
      <w:lvlText w:val=""/>
      <w:lvlJc w:val="left"/>
      <w:pPr>
        <w:tabs>
          <w:tab w:val="num" w:pos="2160"/>
        </w:tabs>
        <w:ind w:left="2160" w:hanging="360"/>
      </w:pPr>
      <w:rPr>
        <w:rFonts w:ascii="Wingdings" w:hAnsi="Wingdings" w:hint="default"/>
      </w:rPr>
    </w:lvl>
    <w:lvl w:ilvl="3" w:tplc="6B96B124" w:tentative="1">
      <w:start w:val="1"/>
      <w:numFmt w:val="bullet"/>
      <w:lvlText w:val=""/>
      <w:lvlJc w:val="left"/>
      <w:pPr>
        <w:tabs>
          <w:tab w:val="num" w:pos="2880"/>
        </w:tabs>
        <w:ind w:left="2880" w:hanging="360"/>
      </w:pPr>
      <w:rPr>
        <w:rFonts w:ascii="Wingdings" w:hAnsi="Wingdings" w:hint="default"/>
      </w:rPr>
    </w:lvl>
    <w:lvl w:ilvl="4" w:tplc="5EB82A32" w:tentative="1">
      <w:start w:val="1"/>
      <w:numFmt w:val="bullet"/>
      <w:lvlText w:val=""/>
      <w:lvlJc w:val="left"/>
      <w:pPr>
        <w:tabs>
          <w:tab w:val="num" w:pos="3600"/>
        </w:tabs>
        <w:ind w:left="3600" w:hanging="360"/>
      </w:pPr>
      <w:rPr>
        <w:rFonts w:ascii="Wingdings" w:hAnsi="Wingdings" w:hint="default"/>
      </w:rPr>
    </w:lvl>
    <w:lvl w:ilvl="5" w:tplc="2672460C" w:tentative="1">
      <w:start w:val="1"/>
      <w:numFmt w:val="bullet"/>
      <w:lvlText w:val=""/>
      <w:lvlJc w:val="left"/>
      <w:pPr>
        <w:tabs>
          <w:tab w:val="num" w:pos="4320"/>
        </w:tabs>
        <w:ind w:left="4320" w:hanging="360"/>
      </w:pPr>
      <w:rPr>
        <w:rFonts w:ascii="Wingdings" w:hAnsi="Wingdings" w:hint="default"/>
      </w:rPr>
    </w:lvl>
    <w:lvl w:ilvl="6" w:tplc="BEEE53D4" w:tentative="1">
      <w:start w:val="1"/>
      <w:numFmt w:val="bullet"/>
      <w:lvlText w:val=""/>
      <w:lvlJc w:val="left"/>
      <w:pPr>
        <w:tabs>
          <w:tab w:val="num" w:pos="5040"/>
        </w:tabs>
        <w:ind w:left="5040" w:hanging="360"/>
      </w:pPr>
      <w:rPr>
        <w:rFonts w:ascii="Wingdings" w:hAnsi="Wingdings" w:hint="default"/>
      </w:rPr>
    </w:lvl>
    <w:lvl w:ilvl="7" w:tplc="52AAD9C4" w:tentative="1">
      <w:start w:val="1"/>
      <w:numFmt w:val="bullet"/>
      <w:lvlText w:val=""/>
      <w:lvlJc w:val="left"/>
      <w:pPr>
        <w:tabs>
          <w:tab w:val="num" w:pos="5760"/>
        </w:tabs>
        <w:ind w:left="5760" w:hanging="360"/>
      </w:pPr>
      <w:rPr>
        <w:rFonts w:ascii="Wingdings" w:hAnsi="Wingdings" w:hint="default"/>
      </w:rPr>
    </w:lvl>
    <w:lvl w:ilvl="8" w:tplc="C9D80498" w:tentative="1">
      <w:start w:val="1"/>
      <w:numFmt w:val="bullet"/>
      <w:lvlText w:val=""/>
      <w:lvlJc w:val="left"/>
      <w:pPr>
        <w:tabs>
          <w:tab w:val="num" w:pos="6480"/>
        </w:tabs>
        <w:ind w:left="6480" w:hanging="360"/>
      </w:pPr>
      <w:rPr>
        <w:rFonts w:ascii="Wingdings" w:hAnsi="Wingdings" w:hint="default"/>
      </w:rPr>
    </w:lvl>
  </w:abstractNum>
  <w:abstractNum w:abstractNumId="2">
    <w:nsid w:val="21A145BD"/>
    <w:multiLevelType w:val="hybridMultilevel"/>
    <w:tmpl w:val="C2AAAA32"/>
    <w:lvl w:ilvl="0" w:tplc="0C070001">
      <w:start w:val="1"/>
      <w:numFmt w:val="bullet"/>
      <w:lvlText w:val=""/>
      <w:lvlJc w:val="left"/>
      <w:pPr>
        <w:ind w:left="1065" w:hanging="705"/>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38677AD7"/>
    <w:multiLevelType w:val="hybridMultilevel"/>
    <w:tmpl w:val="C2C45F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3AA0445F"/>
    <w:multiLevelType w:val="hybridMultilevel"/>
    <w:tmpl w:val="73E20D3A"/>
    <w:lvl w:ilvl="0" w:tplc="CFBE2E6E">
      <w:start w:val="1"/>
      <w:numFmt w:val="bullet"/>
      <w:lvlText w:val=""/>
      <w:lvlJc w:val="left"/>
      <w:pPr>
        <w:tabs>
          <w:tab w:val="num" w:pos="720"/>
        </w:tabs>
        <w:ind w:left="720" w:hanging="360"/>
      </w:pPr>
      <w:rPr>
        <w:rFonts w:ascii="Wingdings" w:hAnsi="Wingdings" w:hint="default"/>
      </w:rPr>
    </w:lvl>
    <w:lvl w:ilvl="1" w:tplc="AFDABD4C" w:tentative="1">
      <w:start w:val="1"/>
      <w:numFmt w:val="bullet"/>
      <w:lvlText w:val=""/>
      <w:lvlJc w:val="left"/>
      <w:pPr>
        <w:tabs>
          <w:tab w:val="num" w:pos="1440"/>
        </w:tabs>
        <w:ind w:left="1440" w:hanging="360"/>
      </w:pPr>
      <w:rPr>
        <w:rFonts w:ascii="Wingdings" w:hAnsi="Wingdings" w:hint="default"/>
      </w:rPr>
    </w:lvl>
    <w:lvl w:ilvl="2" w:tplc="9CD2C4AC" w:tentative="1">
      <w:start w:val="1"/>
      <w:numFmt w:val="bullet"/>
      <w:lvlText w:val=""/>
      <w:lvlJc w:val="left"/>
      <w:pPr>
        <w:tabs>
          <w:tab w:val="num" w:pos="2160"/>
        </w:tabs>
        <w:ind w:left="2160" w:hanging="360"/>
      </w:pPr>
      <w:rPr>
        <w:rFonts w:ascii="Wingdings" w:hAnsi="Wingdings" w:hint="default"/>
      </w:rPr>
    </w:lvl>
    <w:lvl w:ilvl="3" w:tplc="B44C6DAE" w:tentative="1">
      <w:start w:val="1"/>
      <w:numFmt w:val="bullet"/>
      <w:lvlText w:val=""/>
      <w:lvlJc w:val="left"/>
      <w:pPr>
        <w:tabs>
          <w:tab w:val="num" w:pos="2880"/>
        </w:tabs>
        <w:ind w:left="2880" w:hanging="360"/>
      </w:pPr>
      <w:rPr>
        <w:rFonts w:ascii="Wingdings" w:hAnsi="Wingdings" w:hint="default"/>
      </w:rPr>
    </w:lvl>
    <w:lvl w:ilvl="4" w:tplc="4EC8E16A" w:tentative="1">
      <w:start w:val="1"/>
      <w:numFmt w:val="bullet"/>
      <w:lvlText w:val=""/>
      <w:lvlJc w:val="left"/>
      <w:pPr>
        <w:tabs>
          <w:tab w:val="num" w:pos="3600"/>
        </w:tabs>
        <w:ind w:left="3600" w:hanging="360"/>
      </w:pPr>
      <w:rPr>
        <w:rFonts w:ascii="Wingdings" w:hAnsi="Wingdings" w:hint="default"/>
      </w:rPr>
    </w:lvl>
    <w:lvl w:ilvl="5" w:tplc="43A8E6D6" w:tentative="1">
      <w:start w:val="1"/>
      <w:numFmt w:val="bullet"/>
      <w:lvlText w:val=""/>
      <w:lvlJc w:val="left"/>
      <w:pPr>
        <w:tabs>
          <w:tab w:val="num" w:pos="4320"/>
        </w:tabs>
        <w:ind w:left="4320" w:hanging="360"/>
      </w:pPr>
      <w:rPr>
        <w:rFonts w:ascii="Wingdings" w:hAnsi="Wingdings" w:hint="default"/>
      </w:rPr>
    </w:lvl>
    <w:lvl w:ilvl="6" w:tplc="5184C600" w:tentative="1">
      <w:start w:val="1"/>
      <w:numFmt w:val="bullet"/>
      <w:lvlText w:val=""/>
      <w:lvlJc w:val="left"/>
      <w:pPr>
        <w:tabs>
          <w:tab w:val="num" w:pos="5040"/>
        </w:tabs>
        <w:ind w:left="5040" w:hanging="360"/>
      </w:pPr>
      <w:rPr>
        <w:rFonts w:ascii="Wingdings" w:hAnsi="Wingdings" w:hint="default"/>
      </w:rPr>
    </w:lvl>
    <w:lvl w:ilvl="7" w:tplc="7F22D19C" w:tentative="1">
      <w:start w:val="1"/>
      <w:numFmt w:val="bullet"/>
      <w:lvlText w:val=""/>
      <w:lvlJc w:val="left"/>
      <w:pPr>
        <w:tabs>
          <w:tab w:val="num" w:pos="5760"/>
        </w:tabs>
        <w:ind w:left="5760" w:hanging="360"/>
      </w:pPr>
      <w:rPr>
        <w:rFonts w:ascii="Wingdings" w:hAnsi="Wingdings" w:hint="default"/>
      </w:rPr>
    </w:lvl>
    <w:lvl w:ilvl="8" w:tplc="0C1E4A2E" w:tentative="1">
      <w:start w:val="1"/>
      <w:numFmt w:val="bullet"/>
      <w:lvlText w:val=""/>
      <w:lvlJc w:val="left"/>
      <w:pPr>
        <w:tabs>
          <w:tab w:val="num" w:pos="6480"/>
        </w:tabs>
        <w:ind w:left="6480" w:hanging="360"/>
      </w:pPr>
      <w:rPr>
        <w:rFonts w:ascii="Wingdings" w:hAnsi="Wingdings" w:hint="default"/>
      </w:rPr>
    </w:lvl>
  </w:abstractNum>
  <w:abstractNum w:abstractNumId="5">
    <w:nsid w:val="46FA37C1"/>
    <w:multiLevelType w:val="hybridMultilevel"/>
    <w:tmpl w:val="6FC2DD5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6">
    <w:nsid w:val="4FA12148"/>
    <w:multiLevelType w:val="hybridMultilevel"/>
    <w:tmpl w:val="EBB418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752"/>
    <w:rsid w:val="000B6AFB"/>
    <w:rsid w:val="001231C7"/>
    <w:rsid w:val="001D0AA1"/>
    <w:rsid w:val="0024753B"/>
    <w:rsid w:val="002F5A45"/>
    <w:rsid w:val="003A0CA3"/>
    <w:rsid w:val="003A0E01"/>
    <w:rsid w:val="004402CB"/>
    <w:rsid w:val="00474BC3"/>
    <w:rsid w:val="004D53F6"/>
    <w:rsid w:val="00506107"/>
    <w:rsid w:val="00524564"/>
    <w:rsid w:val="00570567"/>
    <w:rsid w:val="005D7BF0"/>
    <w:rsid w:val="00615954"/>
    <w:rsid w:val="00645C12"/>
    <w:rsid w:val="006D0C7D"/>
    <w:rsid w:val="006F08F1"/>
    <w:rsid w:val="007F6B3C"/>
    <w:rsid w:val="00841303"/>
    <w:rsid w:val="008A0543"/>
    <w:rsid w:val="008A4E2E"/>
    <w:rsid w:val="00914DCC"/>
    <w:rsid w:val="00940803"/>
    <w:rsid w:val="00984F6D"/>
    <w:rsid w:val="009908E9"/>
    <w:rsid w:val="009D16A8"/>
    <w:rsid w:val="00A2044B"/>
    <w:rsid w:val="00A40D09"/>
    <w:rsid w:val="00A5118D"/>
    <w:rsid w:val="00AF51F7"/>
    <w:rsid w:val="00B26C10"/>
    <w:rsid w:val="00B403D0"/>
    <w:rsid w:val="00BA137D"/>
    <w:rsid w:val="00C03752"/>
    <w:rsid w:val="00C5270B"/>
    <w:rsid w:val="00CC6193"/>
    <w:rsid w:val="00CE73D0"/>
    <w:rsid w:val="00D21262"/>
    <w:rsid w:val="00D304BC"/>
    <w:rsid w:val="00D340B0"/>
    <w:rsid w:val="00DC036C"/>
    <w:rsid w:val="00E01CB2"/>
    <w:rsid w:val="00E05F00"/>
    <w:rsid w:val="00E15B10"/>
    <w:rsid w:val="00E7053F"/>
    <w:rsid w:val="00EA5170"/>
    <w:rsid w:val="00EC1A9C"/>
    <w:rsid w:val="00EE3B4F"/>
    <w:rsid w:val="00EF690F"/>
    <w:rsid w:val="00F27226"/>
    <w:rsid w:val="00F81E7C"/>
    <w:rsid w:val="00FD484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037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413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37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752"/>
    <w:rPr>
      <w:rFonts w:ascii="Tahoma" w:hAnsi="Tahoma" w:cs="Tahoma"/>
      <w:sz w:val="16"/>
      <w:szCs w:val="16"/>
    </w:rPr>
  </w:style>
  <w:style w:type="character" w:customStyle="1" w:styleId="berschrift1Zchn">
    <w:name w:val="Überschrift 1 Zchn"/>
    <w:basedOn w:val="Absatz-Standardschriftart"/>
    <w:link w:val="berschrift1"/>
    <w:uiPriority w:val="9"/>
    <w:rsid w:val="00C03752"/>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C03752"/>
    <w:pPr>
      <w:ind w:left="720"/>
      <w:contextualSpacing/>
    </w:pPr>
  </w:style>
  <w:style w:type="paragraph" w:styleId="Kopfzeile">
    <w:name w:val="header"/>
    <w:basedOn w:val="Standard"/>
    <w:link w:val="KopfzeileZchn"/>
    <w:uiPriority w:val="99"/>
    <w:unhideWhenUsed/>
    <w:rsid w:val="00B26C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6C10"/>
  </w:style>
  <w:style w:type="paragraph" w:styleId="Fuzeile">
    <w:name w:val="footer"/>
    <w:basedOn w:val="Standard"/>
    <w:link w:val="FuzeileZchn"/>
    <w:uiPriority w:val="99"/>
    <w:unhideWhenUsed/>
    <w:rsid w:val="00B26C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6C10"/>
  </w:style>
  <w:style w:type="paragraph" w:styleId="Textkrper">
    <w:name w:val="Body Text"/>
    <w:basedOn w:val="Standard"/>
    <w:link w:val="TextkrperZchn"/>
    <w:rsid w:val="00841303"/>
    <w:pPr>
      <w:spacing w:after="0" w:line="36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841303"/>
    <w:rPr>
      <w:rFonts w:ascii="Arial" w:eastAsia="Times New Roman" w:hAnsi="Arial" w:cs="Times New Roman"/>
      <w:sz w:val="24"/>
      <w:szCs w:val="20"/>
      <w:lang w:eastAsia="de-DE"/>
    </w:rPr>
  </w:style>
  <w:style w:type="character" w:customStyle="1" w:styleId="berschrift2Zchn">
    <w:name w:val="Überschrift 2 Zchn"/>
    <w:basedOn w:val="Absatz-Standardschriftart"/>
    <w:link w:val="berschrift2"/>
    <w:uiPriority w:val="9"/>
    <w:semiHidden/>
    <w:rsid w:val="00841303"/>
    <w:rPr>
      <w:rFonts w:asciiTheme="majorHAnsi" w:eastAsiaTheme="majorEastAsia" w:hAnsiTheme="majorHAnsi" w:cstheme="majorBidi"/>
      <w:b/>
      <w:bCs/>
      <w:color w:val="4F81BD" w:themeColor="accent1"/>
      <w:sz w:val="26"/>
      <w:szCs w:val="26"/>
    </w:rPr>
  </w:style>
  <w:style w:type="paragraph" w:styleId="Textkrper3">
    <w:name w:val="Body Text 3"/>
    <w:basedOn w:val="Standard"/>
    <w:link w:val="Textkrper3Zchn"/>
    <w:uiPriority w:val="99"/>
    <w:semiHidden/>
    <w:unhideWhenUsed/>
    <w:rsid w:val="00841303"/>
    <w:pPr>
      <w:spacing w:after="120"/>
    </w:pPr>
    <w:rPr>
      <w:sz w:val="16"/>
      <w:szCs w:val="16"/>
    </w:rPr>
  </w:style>
  <w:style w:type="character" w:customStyle="1" w:styleId="Textkrper3Zchn">
    <w:name w:val="Textkörper 3 Zchn"/>
    <w:basedOn w:val="Absatz-Standardschriftart"/>
    <w:link w:val="Textkrper3"/>
    <w:uiPriority w:val="99"/>
    <w:semiHidden/>
    <w:rsid w:val="00841303"/>
    <w:rPr>
      <w:sz w:val="16"/>
      <w:szCs w:val="16"/>
    </w:rPr>
  </w:style>
  <w:style w:type="character" w:styleId="Hyperlink">
    <w:name w:val="Hyperlink"/>
    <w:basedOn w:val="Absatz-Standardschriftart"/>
    <w:uiPriority w:val="99"/>
    <w:unhideWhenUsed/>
    <w:rsid w:val="00CE73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037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413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37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752"/>
    <w:rPr>
      <w:rFonts w:ascii="Tahoma" w:hAnsi="Tahoma" w:cs="Tahoma"/>
      <w:sz w:val="16"/>
      <w:szCs w:val="16"/>
    </w:rPr>
  </w:style>
  <w:style w:type="character" w:customStyle="1" w:styleId="berschrift1Zchn">
    <w:name w:val="Überschrift 1 Zchn"/>
    <w:basedOn w:val="Absatz-Standardschriftart"/>
    <w:link w:val="berschrift1"/>
    <w:uiPriority w:val="9"/>
    <w:rsid w:val="00C03752"/>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C03752"/>
    <w:pPr>
      <w:ind w:left="720"/>
      <w:contextualSpacing/>
    </w:pPr>
  </w:style>
  <w:style w:type="paragraph" w:styleId="Kopfzeile">
    <w:name w:val="header"/>
    <w:basedOn w:val="Standard"/>
    <w:link w:val="KopfzeileZchn"/>
    <w:uiPriority w:val="99"/>
    <w:unhideWhenUsed/>
    <w:rsid w:val="00B26C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6C10"/>
  </w:style>
  <w:style w:type="paragraph" w:styleId="Fuzeile">
    <w:name w:val="footer"/>
    <w:basedOn w:val="Standard"/>
    <w:link w:val="FuzeileZchn"/>
    <w:uiPriority w:val="99"/>
    <w:unhideWhenUsed/>
    <w:rsid w:val="00B26C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6C10"/>
  </w:style>
  <w:style w:type="paragraph" w:styleId="Textkrper">
    <w:name w:val="Body Text"/>
    <w:basedOn w:val="Standard"/>
    <w:link w:val="TextkrperZchn"/>
    <w:rsid w:val="00841303"/>
    <w:pPr>
      <w:spacing w:after="0" w:line="36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841303"/>
    <w:rPr>
      <w:rFonts w:ascii="Arial" w:eastAsia="Times New Roman" w:hAnsi="Arial" w:cs="Times New Roman"/>
      <w:sz w:val="24"/>
      <w:szCs w:val="20"/>
      <w:lang w:eastAsia="de-DE"/>
    </w:rPr>
  </w:style>
  <w:style w:type="character" w:customStyle="1" w:styleId="berschrift2Zchn">
    <w:name w:val="Überschrift 2 Zchn"/>
    <w:basedOn w:val="Absatz-Standardschriftart"/>
    <w:link w:val="berschrift2"/>
    <w:uiPriority w:val="9"/>
    <w:semiHidden/>
    <w:rsid w:val="00841303"/>
    <w:rPr>
      <w:rFonts w:asciiTheme="majorHAnsi" w:eastAsiaTheme="majorEastAsia" w:hAnsiTheme="majorHAnsi" w:cstheme="majorBidi"/>
      <w:b/>
      <w:bCs/>
      <w:color w:val="4F81BD" w:themeColor="accent1"/>
      <w:sz w:val="26"/>
      <w:szCs w:val="26"/>
    </w:rPr>
  </w:style>
  <w:style w:type="paragraph" w:styleId="Textkrper3">
    <w:name w:val="Body Text 3"/>
    <w:basedOn w:val="Standard"/>
    <w:link w:val="Textkrper3Zchn"/>
    <w:uiPriority w:val="99"/>
    <w:semiHidden/>
    <w:unhideWhenUsed/>
    <w:rsid w:val="00841303"/>
    <w:pPr>
      <w:spacing w:after="120"/>
    </w:pPr>
    <w:rPr>
      <w:sz w:val="16"/>
      <w:szCs w:val="16"/>
    </w:rPr>
  </w:style>
  <w:style w:type="character" w:customStyle="1" w:styleId="Textkrper3Zchn">
    <w:name w:val="Textkörper 3 Zchn"/>
    <w:basedOn w:val="Absatz-Standardschriftart"/>
    <w:link w:val="Textkrper3"/>
    <w:uiPriority w:val="99"/>
    <w:semiHidden/>
    <w:rsid w:val="00841303"/>
    <w:rPr>
      <w:sz w:val="16"/>
      <w:szCs w:val="16"/>
    </w:rPr>
  </w:style>
  <w:style w:type="character" w:styleId="Hyperlink">
    <w:name w:val="Hyperlink"/>
    <w:basedOn w:val="Absatz-Standardschriftart"/>
    <w:uiPriority w:val="99"/>
    <w:unhideWhenUsed/>
    <w:rsid w:val="00CE73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61387">
      <w:bodyDiv w:val="1"/>
      <w:marLeft w:val="0"/>
      <w:marRight w:val="0"/>
      <w:marTop w:val="0"/>
      <w:marBottom w:val="0"/>
      <w:divBdr>
        <w:top w:val="none" w:sz="0" w:space="0" w:color="auto"/>
        <w:left w:val="none" w:sz="0" w:space="0" w:color="auto"/>
        <w:bottom w:val="none" w:sz="0" w:space="0" w:color="auto"/>
        <w:right w:val="none" w:sz="0" w:space="0" w:color="auto"/>
      </w:divBdr>
      <w:divsChild>
        <w:div w:id="1321693175">
          <w:marLeft w:val="288"/>
          <w:marRight w:val="0"/>
          <w:marTop w:val="0"/>
          <w:marBottom w:val="0"/>
          <w:divBdr>
            <w:top w:val="none" w:sz="0" w:space="0" w:color="auto"/>
            <w:left w:val="none" w:sz="0" w:space="0" w:color="auto"/>
            <w:bottom w:val="none" w:sz="0" w:space="0" w:color="auto"/>
            <w:right w:val="none" w:sz="0" w:space="0" w:color="auto"/>
          </w:divBdr>
        </w:div>
        <w:div w:id="826476247">
          <w:marLeft w:val="288"/>
          <w:marRight w:val="0"/>
          <w:marTop w:val="0"/>
          <w:marBottom w:val="0"/>
          <w:divBdr>
            <w:top w:val="none" w:sz="0" w:space="0" w:color="auto"/>
            <w:left w:val="none" w:sz="0" w:space="0" w:color="auto"/>
            <w:bottom w:val="none" w:sz="0" w:space="0" w:color="auto"/>
            <w:right w:val="none" w:sz="0" w:space="0" w:color="auto"/>
          </w:divBdr>
        </w:div>
        <w:div w:id="1111582978">
          <w:marLeft w:val="288"/>
          <w:marRight w:val="0"/>
          <w:marTop w:val="0"/>
          <w:marBottom w:val="0"/>
          <w:divBdr>
            <w:top w:val="none" w:sz="0" w:space="0" w:color="auto"/>
            <w:left w:val="none" w:sz="0" w:space="0" w:color="auto"/>
            <w:bottom w:val="none" w:sz="0" w:space="0" w:color="auto"/>
            <w:right w:val="none" w:sz="0" w:space="0" w:color="auto"/>
          </w:divBdr>
        </w:div>
      </w:divsChild>
    </w:div>
    <w:div w:id="398211137">
      <w:bodyDiv w:val="1"/>
      <w:marLeft w:val="0"/>
      <w:marRight w:val="0"/>
      <w:marTop w:val="0"/>
      <w:marBottom w:val="0"/>
      <w:divBdr>
        <w:top w:val="none" w:sz="0" w:space="0" w:color="auto"/>
        <w:left w:val="none" w:sz="0" w:space="0" w:color="auto"/>
        <w:bottom w:val="none" w:sz="0" w:space="0" w:color="auto"/>
        <w:right w:val="none" w:sz="0" w:space="0" w:color="auto"/>
      </w:divBdr>
    </w:div>
    <w:div w:id="401220403">
      <w:bodyDiv w:val="1"/>
      <w:marLeft w:val="0"/>
      <w:marRight w:val="0"/>
      <w:marTop w:val="0"/>
      <w:marBottom w:val="0"/>
      <w:divBdr>
        <w:top w:val="none" w:sz="0" w:space="0" w:color="auto"/>
        <w:left w:val="none" w:sz="0" w:space="0" w:color="auto"/>
        <w:bottom w:val="none" w:sz="0" w:space="0" w:color="auto"/>
        <w:right w:val="none" w:sz="0" w:space="0" w:color="auto"/>
      </w:divBdr>
      <w:divsChild>
        <w:div w:id="637147346">
          <w:marLeft w:val="288"/>
          <w:marRight w:val="0"/>
          <w:marTop w:val="0"/>
          <w:marBottom w:val="0"/>
          <w:divBdr>
            <w:top w:val="none" w:sz="0" w:space="0" w:color="auto"/>
            <w:left w:val="none" w:sz="0" w:space="0" w:color="auto"/>
            <w:bottom w:val="none" w:sz="0" w:space="0" w:color="auto"/>
            <w:right w:val="none" w:sz="0" w:space="0" w:color="auto"/>
          </w:divBdr>
        </w:div>
        <w:div w:id="2112846743">
          <w:marLeft w:val="288"/>
          <w:marRight w:val="0"/>
          <w:marTop w:val="0"/>
          <w:marBottom w:val="0"/>
          <w:divBdr>
            <w:top w:val="none" w:sz="0" w:space="0" w:color="auto"/>
            <w:left w:val="none" w:sz="0" w:space="0" w:color="auto"/>
            <w:bottom w:val="none" w:sz="0" w:space="0" w:color="auto"/>
            <w:right w:val="none" w:sz="0" w:space="0" w:color="auto"/>
          </w:divBdr>
        </w:div>
        <w:div w:id="96608042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1064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itle/>
  <dc:creator>Dagmar Simon</dc:creator>
  <cp:lastModifiedBy>Monika Andraschko</cp:lastModifiedBy>
  <cp:revision>19</cp:revision>
  <cp:lastPrinted>2013-01-22T10:18:00Z</cp:lastPrinted>
  <dcterms:created xsi:type="dcterms:W3CDTF">2013-01-23T14:06:00Z</dcterms:created>
  <dcterms:modified xsi:type="dcterms:W3CDTF">2013-02-28T15:35:00Z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t File Usage">
    <vt:lpwstr>Group Files</vt:lpwstr>
  </property>
</Properties>
</file>